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2ECCF254" w:rsidP="2ECCF254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2ECCF254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 w:rsidR="004D150E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AméricaGonzález</w:t>
      </w:r>
      <w:r w:rsidR="00AC2E6D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 xml:space="preserve"> Montiel.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C2E6D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</w:t>
      </w:r>
      <w:r w:rsidRPr="004D150E">
        <w:rPr>
          <w:rFonts w:ascii="Neo Sans Pro" w:hAnsi="Neo Sans Pro" w:cs="NeoSansPro-Bold"/>
          <w:b/>
          <w:bCs/>
          <w:color w:val="404040"/>
          <w:sz w:val="20"/>
          <w:szCs w:val="20"/>
        </w:rPr>
        <w:t>Profesional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(Licenciatura) </w:t>
      </w:r>
      <w:r w:rsidR="00AC2E6D">
        <w:rPr>
          <w:rFonts w:ascii="NeoSansPro-Regular" w:hAnsi="NeoSansPro-Regular" w:cs="NeoSansPro-Regular"/>
          <w:color w:val="404040"/>
          <w:sz w:val="20"/>
          <w:szCs w:val="20"/>
        </w:rPr>
        <w:t>9931321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C2E6D">
        <w:rPr>
          <w:rFonts w:ascii="NeoSansPro-Regular" w:hAnsi="NeoSansPro-Regular" w:cs="NeoSansPro-Regular"/>
          <w:color w:val="404040"/>
          <w:sz w:val="20"/>
          <w:szCs w:val="20"/>
        </w:rPr>
        <w:t>22-31105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C2E6D">
        <w:rPr>
          <w:rFonts w:ascii="NeoSansPro-Regular" w:hAnsi="NeoSansPro-Regular" w:cs="NeoSansPro-Regular"/>
          <w:color w:val="404040"/>
          <w:sz w:val="20"/>
          <w:szCs w:val="20"/>
        </w:rPr>
        <w:t>americamina@hotmail.com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4D150E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4D150E">
        <w:rPr>
          <w:rFonts w:ascii="Neo Sans Pro" w:hAnsi="Neo Sans Pro" w:cs="NeoSansPro-Bold"/>
          <w:b/>
          <w:bCs/>
          <w:color w:val="404040"/>
          <w:sz w:val="20"/>
          <w:szCs w:val="20"/>
        </w:rPr>
        <w:t>2012-2015</w:t>
      </w:r>
    </w:p>
    <w:p w:rsidR="00AB5916" w:rsidRPr="00473583" w:rsidRDefault="00AB5916" w:rsidP="008F55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F552B" w:rsidRPr="00473583">
        <w:rPr>
          <w:rFonts w:ascii="NeoSansPro-Regular" w:hAnsi="NeoSansPro-Regular" w:cs="NeoSansPro-Regular"/>
          <w:color w:val="404040"/>
          <w:sz w:val="20"/>
          <w:szCs w:val="20"/>
        </w:rPr>
        <w:t xml:space="preserve">Popular </w:t>
      </w: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Autónoma de Veracruz “</w:t>
      </w:r>
    </w:p>
    <w:p w:rsidR="004D150E" w:rsidRPr="004D150E" w:rsidRDefault="004D150E" w:rsidP="008F552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</w:p>
    <w:p w:rsidR="004D150E" w:rsidRPr="004D150E" w:rsidRDefault="004D150E" w:rsidP="004D150E">
      <w:pPr>
        <w:spacing w:after="0" w:line="240" w:lineRule="auto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  <w:r w:rsidRPr="004D150E"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  <w:t>Febrero 2012.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Los Derechos Humanos en el nuevo sistema de justicia penal”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Impartido por el Instituto de Formación Profesional.</w:t>
      </w:r>
    </w:p>
    <w:p w:rsidR="004D150E" w:rsidRPr="004D150E" w:rsidRDefault="004D150E" w:rsidP="004D150E">
      <w:pPr>
        <w:spacing w:after="0" w:line="240" w:lineRule="auto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</w:p>
    <w:p w:rsidR="004D150E" w:rsidRPr="004D150E" w:rsidRDefault="004D150E" w:rsidP="004D150E">
      <w:pPr>
        <w:spacing w:after="0" w:line="240" w:lineRule="auto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  <w:r w:rsidRPr="004D150E"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  <w:t>Febrero 2012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Curso –taller de identificación de los valores     organizacionales y motivación para el trabajo.”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Impartido por el Instituto de Formación Profesional.</w:t>
      </w:r>
    </w:p>
    <w:p w:rsidR="004D150E" w:rsidRPr="004D150E" w:rsidRDefault="004D150E" w:rsidP="004D150E">
      <w:pPr>
        <w:spacing w:after="0" w:line="240" w:lineRule="auto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</w:p>
    <w:p w:rsidR="004D150E" w:rsidRPr="004D150E" w:rsidRDefault="004D150E" w:rsidP="004D150E">
      <w:pPr>
        <w:spacing w:after="0" w:line="240" w:lineRule="auto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  <w:r w:rsidRPr="004D150E"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  <w:t>Junio 2015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“Curso fases del procedimiento Penal de 15 horas.”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Impartido por el Instituto de Formación Profesional.</w:t>
      </w:r>
    </w:p>
    <w:p w:rsidR="004D150E" w:rsidRPr="004D150E" w:rsidRDefault="004D150E" w:rsidP="004D150E">
      <w:pPr>
        <w:spacing w:after="0" w:line="240" w:lineRule="auto"/>
        <w:jc w:val="center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</w:p>
    <w:p w:rsidR="004D150E" w:rsidRPr="004D150E" w:rsidRDefault="004D150E" w:rsidP="004D150E">
      <w:pPr>
        <w:spacing w:after="0" w:line="240" w:lineRule="auto"/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</w:pPr>
      <w:r w:rsidRPr="004D150E">
        <w:rPr>
          <w:rFonts w:ascii="Neo Sans Pro" w:eastAsia="Times New Roman" w:hAnsi="Neo Sans Pro" w:cs="Times New Roman"/>
          <w:b/>
          <w:color w:val="000000"/>
          <w:sz w:val="20"/>
          <w:szCs w:val="20"/>
          <w:lang w:val="es-ES_tradnl" w:eastAsia="es-ES"/>
        </w:rPr>
        <w:t>Agosto – noviembre 2015.</w:t>
      </w:r>
    </w:p>
    <w:p w:rsidR="004D150E" w:rsidRPr="00473583" w:rsidRDefault="004D150E" w:rsidP="004735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“Formación Inicial para Agente del Ministerio Publico, 680 horas.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al 2015</w:t>
      </w:r>
    </w:p>
    <w:p w:rsidR="00AB5916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del Ministerio Público adscrito </w:t>
      </w:r>
      <w:r w:rsidR="004D150E">
        <w:rPr>
          <w:rFonts w:ascii="NeoSansPro-Regular" w:hAnsi="NeoSansPro-Regular" w:cs="NeoSansPro-Regular"/>
          <w:color w:val="404040"/>
          <w:sz w:val="20"/>
          <w:szCs w:val="20"/>
        </w:rPr>
        <w:t>al Juzgado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Mixto Menor y cuarto de primera instancia en Minatitlán, Ver.</w:t>
      </w:r>
    </w:p>
    <w:p w:rsidR="00AB5916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2016.</w:t>
      </w:r>
    </w:p>
    <w:p w:rsidR="008F552B" w:rsidRPr="00473583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segunda Facilitadora en Minatitlán, ver. </w:t>
      </w:r>
    </w:p>
    <w:p w:rsidR="00AB5916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8F552B" w:rsidRPr="00473583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Fiscal primera Orientadora de la Subunidad de Atención Temprana</w:t>
      </w:r>
    </w:p>
    <w:p w:rsidR="008F552B" w:rsidRPr="00473583" w:rsidRDefault="008F55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73583">
        <w:rPr>
          <w:rFonts w:ascii="NeoSansPro-Regular" w:hAnsi="NeoSansPro-Regular" w:cs="NeoSansPro-Regular"/>
          <w:color w:val="404040"/>
          <w:sz w:val="20"/>
          <w:szCs w:val="20"/>
        </w:rPr>
        <w:t>Minatitlán,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E64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E645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E6" w:rsidRDefault="008F6AE6" w:rsidP="00AB5916">
      <w:pPr>
        <w:spacing w:after="0" w:line="240" w:lineRule="auto"/>
      </w:pPr>
      <w:r>
        <w:separator/>
      </w:r>
    </w:p>
  </w:endnote>
  <w:endnote w:type="continuationSeparator" w:id="1">
    <w:p w:rsidR="008F6AE6" w:rsidRDefault="008F6A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E6" w:rsidRDefault="008F6AE6" w:rsidP="00AB5916">
      <w:pPr>
        <w:spacing w:after="0" w:line="240" w:lineRule="auto"/>
      </w:pPr>
      <w:r>
        <w:separator/>
      </w:r>
    </w:p>
  </w:footnote>
  <w:footnote w:type="continuationSeparator" w:id="1">
    <w:p w:rsidR="008F6AE6" w:rsidRDefault="008F6A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304E91"/>
    <w:rsid w:val="00462C41"/>
    <w:rsid w:val="00473583"/>
    <w:rsid w:val="004A1170"/>
    <w:rsid w:val="004B2D6E"/>
    <w:rsid w:val="004D150E"/>
    <w:rsid w:val="004E4FFA"/>
    <w:rsid w:val="005502F5"/>
    <w:rsid w:val="005A32B3"/>
    <w:rsid w:val="00600D12"/>
    <w:rsid w:val="006B643A"/>
    <w:rsid w:val="006E297B"/>
    <w:rsid w:val="00726727"/>
    <w:rsid w:val="008F552B"/>
    <w:rsid w:val="008F6AE6"/>
    <w:rsid w:val="009E6450"/>
    <w:rsid w:val="00A66637"/>
    <w:rsid w:val="00AB5916"/>
    <w:rsid w:val="00AC2E6D"/>
    <w:rsid w:val="00B27882"/>
    <w:rsid w:val="00CE7F12"/>
    <w:rsid w:val="00D03386"/>
    <w:rsid w:val="00D657D1"/>
    <w:rsid w:val="00DB2FA1"/>
    <w:rsid w:val="00DE2E01"/>
    <w:rsid w:val="00E71AD8"/>
    <w:rsid w:val="00EF1D72"/>
    <w:rsid w:val="00FA773E"/>
    <w:rsid w:val="2ECCF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2017-03-08T05:09:00Z</dcterms:created>
  <dcterms:modified xsi:type="dcterms:W3CDTF">2017-04-29T00:11:00Z</dcterms:modified>
</cp:coreProperties>
</file>